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8" w:rsidRPr="00880CD2" w:rsidRDefault="00C759B8" w:rsidP="00C759B8">
      <w:pPr>
        <w:jc w:val="center"/>
        <w:rPr>
          <w:b/>
          <w:bCs/>
        </w:rPr>
      </w:pPr>
    </w:p>
    <w:p w:rsidR="00CB6CD2" w:rsidRPr="00CB6CD2" w:rsidRDefault="00CB6CD2" w:rsidP="00CB6C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8836" cy="8969999"/>
            <wp:effectExtent l="19050" t="0" r="7664" b="0"/>
            <wp:docPr id="1" name="Рисунок 1" descr="D:\Мои документы\Изображения\2016-12-04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16-12-04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71" cy="897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D2" w:rsidRDefault="00CB6CD2" w:rsidP="00C759B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>основного общего образования, исполняется 18 лет.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 xml:space="preserve">        2.4. Основанием к отчислению </w:t>
      </w:r>
      <w:proofErr w:type="gramStart"/>
      <w:r>
        <w:t>обучающихся</w:t>
      </w:r>
      <w:proofErr w:type="gramEnd"/>
      <w:r>
        <w:t xml:space="preserve"> </w:t>
      </w:r>
      <w:r>
        <w:rPr>
          <w:u w:val="single"/>
        </w:rPr>
        <w:t>в связи с завершением среднего общего образования</w:t>
      </w:r>
      <w:r>
        <w:t xml:space="preserve"> является успешное освоение ими образовательной программы, </w:t>
      </w:r>
      <w:r>
        <w:rPr>
          <w:spacing w:val="-1"/>
        </w:rPr>
        <w:t xml:space="preserve">прохождения государственной аттестации и получение документа государственного </w:t>
      </w:r>
      <w:r>
        <w:t>образца о соответствующем уровне образования.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Решение об освоении обучающимся среднего общего образования принимается педагогическим советом Школы и утверждается приказом директора.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6"/>
        </w:rPr>
        <w:t>2.5.</w:t>
      </w:r>
      <w:r>
        <w:tab/>
        <w:t xml:space="preserve">Отчисление обучающегося </w:t>
      </w:r>
      <w:r>
        <w:rPr>
          <w:u w:val="single"/>
        </w:rPr>
        <w:t>в связи с переводом в другое Учреждение</w:t>
      </w:r>
      <w:r>
        <w:t>, реализующее общеобразовательную программу соответствующего уровня, производится при согласии этого Учреждения и успешном прохождении им аттестации.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 xml:space="preserve">Перевод в другое Учреждение осуществляется на основании письменного заявления </w:t>
      </w:r>
      <w:r>
        <w:rPr>
          <w:spacing w:val="-1"/>
        </w:rPr>
        <w:t xml:space="preserve">родителей (законных представителей) обучающегося с указанием наименования Учреждения, в </w:t>
      </w:r>
      <w:r>
        <w:t>котором будет продолжено обучение, и оформляется приказом 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t xml:space="preserve">          2.6. Отчисление обучающегося </w:t>
      </w:r>
      <w:r>
        <w:rPr>
          <w:u w:val="single"/>
        </w:rPr>
        <w:t>в связи с переменой места жительства</w:t>
      </w:r>
      <w:r>
        <w:t xml:space="preserve"> (выезд за пределы сельского поселения) производится на основании заявления родителей (законных представителей), в котором указывается место его дальнейшего обучения.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 xml:space="preserve">          2.7. Школа обязана выдать справку-подтверждение  вновь </w:t>
      </w:r>
      <w:proofErr w:type="spellStart"/>
      <w:r>
        <w:t>прибываюшему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для последующего предъявления в Учреждение, из которого он выбывает. 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1"/>
        </w:rPr>
        <w:t xml:space="preserve">Школа обязана </w:t>
      </w:r>
      <w:r>
        <w:t xml:space="preserve">получить от родителей </w:t>
      </w:r>
      <w:r>
        <w:rPr>
          <w:b/>
        </w:rPr>
        <w:t>справку-подтверждение</w:t>
      </w:r>
      <w:r>
        <w:t xml:space="preserve"> о новом месте учебы выбывающего обучающегося. 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5"/>
        </w:rPr>
        <w:t>2.8.</w:t>
      </w:r>
      <w:r>
        <w:tab/>
        <w:t xml:space="preserve">Отчисление из Школы в </w:t>
      </w:r>
      <w:r>
        <w:rPr>
          <w:u w:val="single"/>
        </w:rPr>
        <w:t>связи с оставлением обучающегося, достигшего 15-летнего возраста</w:t>
      </w:r>
      <w:r>
        <w:t>, до получения им общего образования производится при наличии письменного заявления родителей (законных представителей) с согласия комиссии по делам несовершеннолетних и защите их прав администрации Новоспасского района.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 xml:space="preserve">Родители (законные представители) обучающегося подают заявление на имя директора об оставлении обучающимся Школы вместе со справкой-подтверждением из другого Учреждения, в котором будет осуществляться </w:t>
      </w:r>
      <w:proofErr w:type="gramStart"/>
      <w:r>
        <w:t>обучение по программам</w:t>
      </w:r>
      <w:proofErr w:type="gramEnd"/>
      <w:r>
        <w:t xml:space="preserve"> основного общего образования.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Школа принимает письменное заявление родителей (законных представителей) на отчисление обучающегося, которое подается на имя директора с указанием причин отчисления и образовательного учреждения (формы обучения), в котором планируется освоение программы общего образования.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После этого Школа предоставляет на согласование в комиссию по делам несовершеннолетних и защите их прав администрации Новоспасского района пакет документов: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18"/>
        </w:rPr>
        <w:t>1)</w:t>
      </w:r>
      <w:r>
        <w:tab/>
        <w:t xml:space="preserve">заявление родителей (законных представителей) о согласии на оставлении обучающимся Школы с указанием учебного заведения, в котором </w:t>
      </w:r>
      <w:proofErr w:type="gramStart"/>
      <w:r>
        <w:t>обучающийся</w:t>
      </w:r>
      <w:proofErr w:type="gramEnd"/>
      <w:r>
        <w:t xml:space="preserve"> продолжит обучение по программам основного общего образования;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11"/>
        </w:rPr>
        <w:t>2)</w:t>
      </w:r>
      <w:r>
        <w:tab/>
        <w:t>справка-подтверждение о том, что учащийся может быть принят в учреждение начального или среднего профессионального образования и (или) в учебно-консультационный пункт на вечернее отделение;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11"/>
        </w:rPr>
        <w:t>3)</w:t>
      </w:r>
      <w:r>
        <w:tab/>
        <w:t>ходатайство директора на имя председателя комиссии по делам несовершеннолетних и защите их прав.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В случае несогласия комиссии по делам несовершеннолетних и защите их прав на отчисление обучающегося Школа организует его дальнейшее обучение.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Вопрос об отчислении из Школы обучающегося, достигшего возраста 15 лет, до получения им общего образования должен быть рассмотрен в течение 10 дней со дня подачи заявления родителей (законных представителей).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5"/>
        </w:rPr>
        <w:t>2.9.</w:t>
      </w:r>
      <w:r>
        <w:tab/>
        <w:t xml:space="preserve">Отчисление обучающегося </w:t>
      </w:r>
      <w:r>
        <w:rPr>
          <w:u w:val="single"/>
        </w:rPr>
        <w:t>в связи с решением суда о направлении несовершеннолетнего в учебно-воспитательное учреждение закрытого типа</w:t>
      </w:r>
      <w:r>
        <w:t xml:space="preserve"> в </w:t>
      </w:r>
      <w:r>
        <w:lastRenderedPageBreak/>
        <w:t xml:space="preserve">соответствии с пунктом 5 статьи 15 Федерального закона от 24.06.1999 № 120 «Об основах системы </w:t>
      </w:r>
      <w:r>
        <w:rPr>
          <w:spacing w:val="-1"/>
        </w:rPr>
        <w:t>профилактики безнадзорности и правонарушений несовершеннолетних».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 xml:space="preserve">          2.10. Отчисление на основании постановления комиссии по делам несовершеннолетних и защите их прав о </w:t>
      </w:r>
      <w:r>
        <w:rPr>
          <w:u w:val="single"/>
        </w:rPr>
        <w:t>направлении несовершеннолетнего в учебно-воспитательное учреждение открытого типа</w:t>
      </w:r>
      <w:r>
        <w:t xml:space="preserve"> в соответствии с подпунктом 1 пункта 2 статьи 15 Федерального закона от 24.06.1999 № 120 «Об основах системы профилактики безнадзорности и правонарушений несовершеннолетних»;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t xml:space="preserve">          2.11. Отчисление </w:t>
      </w:r>
      <w:r>
        <w:rPr>
          <w:u w:val="single"/>
        </w:rPr>
        <w:t>в связи с определением обучающегося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</w:t>
      </w:r>
      <w:r>
        <w:t xml:space="preserve">) осуществляется на </w:t>
      </w:r>
      <w:r>
        <w:rPr>
          <w:spacing w:val="-1"/>
        </w:rPr>
        <w:t xml:space="preserve">основании решения отдела образования, опеки и попечительства. Прием в специализированные учреждения </w:t>
      </w:r>
      <w:r>
        <w:t xml:space="preserve">осуществляется в соответствии с пунктом 3 статьи 13 Федерального закона от 24.06.1999 №120 </w:t>
      </w:r>
      <w:r>
        <w:rPr>
          <w:spacing w:val="-1"/>
        </w:rPr>
        <w:t xml:space="preserve">«Об основах системы профилактики безнадзорности и правонарушений несовершеннолетних». </w:t>
      </w:r>
      <w:r>
        <w:t>Личное дело обучающегося передается по месту нахождения социального приюта через органы опеки и попечительства.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t xml:space="preserve">           2.12. Отчисление </w:t>
      </w:r>
      <w:r>
        <w:rPr>
          <w:u w:val="single"/>
        </w:rPr>
        <w:t>в связи со смертью обучающегося</w:t>
      </w:r>
      <w:r>
        <w:t xml:space="preserve"> производится на основании свидетельства о смерти.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 xml:space="preserve">          2.13. Учреждение несет ответственность за организацию учета движения </w:t>
      </w:r>
      <w:proofErr w:type="gramStart"/>
      <w:r>
        <w:t>обучающихся</w:t>
      </w:r>
      <w:proofErr w:type="gramEnd"/>
      <w:r>
        <w:t xml:space="preserve"> в порядке, установленном законодательством Российской Федерации в области образования.</w:t>
      </w:r>
    </w:p>
    <w:p w:rsidR="00C759B8" w:rsidRDefault="00C759B8" w:rsidP="00C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 xml:space="preserve">          2.14. Отчисление обучающегося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директор Школы и родители (законные представители) </w:t>
      </w:r>
      <w:proofErr w:type="gramStart"/>
      <w:r>
        <w:t>обучающегося</w:t>
      </w:r>
      <w:proofErr w:type="gramEnd"/>
      <w:r>
        <w:t>.</w:t>
      </w:r>
    </w:p>
    <w:p w:rsidR="00C759B8" w:rsidRDefault="00C759B8" w:rsidP="00C759B8">
      <w:pPr>
        <w:shd w:val="clear" w:color="auto" w:fill="FFFFFF"/>
        <w:ind w:firstLine="709"/>
        <w:jc w:val="center"/>
        <w:rPr>
          <w:b/>
          <w:bCs/>
        </w:rPr>
      </w:pPr>
    </w:p>
    <w:p w:rsidR="00C759B8" w:rsidRDefault="00C759B8" w:rsidP="00C759B8">
      <w:pPr>
        <w:shd w:val="clear" w:color="auto" w:fill="FFFFFF"/>
        <w:ind w:firstLine="709"/>
        <w:jc w:val="center"/>
        <w:rPr>
          <w:b/>
          <w:bCs/>
          <w:spacing w:val="-1"/>
        </w:rPr>
      </w:pPr>
      <w:r>
        <w:rPr>
          <w:b/>
          <w:bCs/>
        </w:rPr>
        <w:t>3. Порядок</w:t>
      </w:r>
      <w:r>
        <w:rPr>
          <w:b/>
          <w:bCs/>
          <w:spacing w:val="-1"/>
        </w:rPr>
        <w:t xml:space="preserve"> </w:t>
      </w:r>
    </w:p>
    <w:p w:rsidR="00C759B8" w:rsidRDefault="00C759B8" w:rsidP="00C759B8">
      <w:pPr>
        <w:shd w:val="clear" w:color="auto" w:fill="FFFFFF"/>
        <w:ind w:firstLine="709"/>
        <w:jc w:val="center"/>
      </w:pPr>
      <w:r>
        <w:rPr>
          <w:b/>
          <w:bCs/>
          <w:spacing w:val="-1"/>
        </w:rPr>
        <w:t>отчисления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как мера дисциплинарного взыскания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spacing w:val="-5"/>
        </w:rPr>
        <w:t>3.1.</w:t>
      </w:r>
      <w:r>
        <w:tab/>
        <w:t xml:space="preserve">За совершение дисциплинарного поступка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взыскания: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- замечание;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- выговор;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- отчисление из образовательного учреждения.</w:t>
      </w:r>
    </w:p>
    <w:p w:rsidR="00C759B8" w:rsidRDefault="00C759B8" w:rsidP="00C759B8">
      <w:pPr>
        <w:shd w:val="clear" w:color="auto" w:fill="FFFFFF"/>
        <w:ind w:firstLine="709"/>
        <w:jc w:val="both"/>
        <w:rPr>
          <w:bCs/>
          <w:spacing w:val="-1"/>
        </w:rPr>
      </w:pPr>
      <w:r>
        <w:rPr>
          <w:bCs/>
          <w:spacing w:val="-1"/>
        </w:rPr>
        <w:t>3.2. По решению образовательного учреждения за неоднократное совершение дисциплинарных поступков, предусмотренных п.3.1. настоящего Положения, допускается применение отчисления несовершеннолетнего обучающегося, достигшего возраста 15 лет, из образовательного учреждения, как меры дисциплинарного взыскания.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rPr>
          <w:bCs/>
          <w:spacing w:val="-1"/>
        </w:rPr>
        <w:t>3.3. Отчисление</w:t>
      </w:r>
      <w:r>
        <w:t xml:space="preserve"> обучающегося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работников, а также  нормальное функционирование образовательного учреждения.</w:t>
      </w:r>
    </w:p>
    <w:p w:rsidR="00C759B8" w:rsidRDefault="00C759B8" w:rsidP="00C759B8">
      <w:pPr>
        <w:jc w:val="both"/>
      </w:pPr>
      <w:r>
        <w:t xml:space="preserve">           3.4. К проступкам, за которые обучающийся может быть отчислен из общеобразовательного учреждения, относятся:</w:t>
      </w:r>
    </w:p>
    <w:p w:rsidR="00C759B8" w:rsidRDefault="00C759B8" w:rsidP="00C759B8">
      <w:pPr>
        <w:jc w:val="both"/>
      </w:pPr>
      <w:r>
        <w:t xml:space="preserve"> -      длительное непосещение занятий без уважительной причины (прогулы) и как следствие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неосвоение</w:t>
      </w:r>
      <w:proofErr w:type="spellEnd"/>
      <w:r>
        <w:rPr>
          <w:shd w:val="clear" w:color="auto" w:fill="FFFFFF"/>
        </w:rPr>
        <w:t xml:space="preserve"> в установленные сроки образовательной программы, а также невыполнение учебного плана</w:t>
      </w:r>
      <w:r>
        <w:t>;</w:t>
      </w:r>
    </w:p>
    <w:p w:rsidR="00C759B8" w:rsidRDefault="00C759B8" w:rsidP="00C759B8">
      <w:pPr>
        <w:jc w:val="both"/>
      </w:pPr>
      <w:r>
        <w:t>-    оскорбление участников образовательного процесса и посетителей школы (нецензурная брань, высказывания в адрес участников образовательного процесса, оскорбляющие честь и достоинство человека);</w:t>
      </w:r>
    </w:p>
    <w:p w:rsidR="00C759B8" w:rsidRDefault="00C759B8" w:rsidP="00C759B8">
      <w:pPr>
        <w:jc w:val="both"/>
      </w:pPr>
      <w:r>
        <w:t>-  неправомерное поведение, приводящее к нарушению образовательного процесса</w:t>
      </w:r>
      <w:proofErr w:type="gramStart"/>
      <w:r>
        <w:t xml:space="preserve"> ;</w:t>
      </w:r>
      <w:proofErr w:type="gramEnd"/>
    </w:p>
    <w:p w:rsidR="00C759B8" w:rsidRDefault="00C759B8" w:rsidP="00C759B8">
      <w:pPr>
        <w:jc w:val="both"/>
      </w:pPr>
      <w:r>
        <w:t>-      применение физического или психического насилия к участникам образовательного процесса;</w:t>
      </w:r>
    </w:p>
    <w:p w:rsidR="00C759B8" w:rsidRDefault="00C759B8" w:rsidP="00C759B8">
      <w:pPr>
        <w:jc w:val="both"/>
        <w:rPr>
          <w:shd w:val="clear" w:color="auto" w:fill="FFFFFF"/>
        </w:rPr>
      </w:pPr>
      <w:r>
        <w:lastRenderedPageBreak/>
        <w:t>-     </w:t>
      </w:r>
      <w:r>
        <w:rPr>
          <w:shd w:val="clear" w:color="auto" w:fill="FFFFFF"/>
        </w:rPr>
        <w:t>появление в школе в состоянии алкогольного, наркотического или токсического опьянения,</w:t>
      </w:r>
      <w:r>
        <w:t xml:space="preserve"> распространение алкоголя, табачных изделий, наркотических и психотропных веществ.</w:t>
      </w:r>
      <w:r>
        <w:rPr>
          <w:shd w:val="clear" w:color="auto" w:fill="FFFFFF"/>
        </w:rPr>
        <w:t xml:space="preserve"> </w:t>
      </w:r>
    </w:p>
    <w:p w:rsidR="00C759B8" w:rsidRDefault="00C759B8" w:rsidP="00C759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-аморальное поведение.</w:t>
      </w:r>
    </w:p>
    <w:p w:rsidR="00C759B8" w:rsidRDefault="00C759B8" w:rsidP="00C759B8">
      <w:pPr>
        <w:jc w:val="both"/>
      </w:pPr>
      <w:r>
        <w:t xml:space="preserve">           3.5. Администрация  Школы фиксирует грубые нарушения обучающимся Устава школы и меры принятые к нему и  вносит предложение об отчислении обучающегося  на рассмотрение педагогического совета, с обоснованием  причин дисциплинарного взыскания.</w:t>
      </w:r>
    </w:p>
    <w:p w:rsidR="00C759B8" w:rsidRDefault="00C759B8" w:rsidP="00C759B8">
      <w:pPr>
        <w:pStyle w:val="a4"/>
        <w:spacing w:before="0" w:beforeAutospacing="0" w:after="0" w:afterAutospacing="0"/>
        <w:jc w:val="both"/>
      </w:pPr>
      <w:r>
        <w:t xml:space="preserve">      3.6. Управляющий совет с учётом решения педагогического совета и мнения родителей (законных представителей) принимает решение о согласии или несогласии с предложением администрации общеобразовательного учреждения и решением педагогического совета на отчисление, которое фиксируется в протоколе заседания. </w:t>
      </w:r>
    </w:p>
    <w:p w:rsidR="00C759B8" w:rsidRDefault="00C759B8" w:rsidP="00C759B8">
      <w:pPr>
        <w:pStyle w:val="a4"/>
        <w:spacing w:before="0" w:beforeAutospacing="0" w:after="0" w:afterAutospacing="0"/>
        <w:jc w:val="both"/>
      </w:pPr>
      <w:r>
        <w:t xml:space="preserve">         3.7.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в виде отчисления и  её применение к обучающемуся. Решение комиссии по урегулированию споров между участниками образовательных отношении может быть обжаловано в установленном законодательстве Российской Федерации порядке.</w:t>
      </w:r>
    </w:p>
    <w:p w:rsidR="00C759B8" w:rsidRDefault="00C759B8" w:rsidP="00C759B8">
      <w:pPr>
        <w:pStyle w:val="a4"/>
        <w:spacing w:before="0" w:beforeAutospacing="0" w:after="0" w:afterAutospacing="0"/>
        <w:jc w:val="both"/>
      </w:pPr>
      <w:r>
        <w:t xml:space="preserve">           3.8. В случае  согласия на отчисление учащегося, администрация Школы направляет на согласование в комиссию по делам несовершеннолетних  и защите их прав, заверенные руководителем общеобразовательного учреждения следующие документы на отчисление обучающегося:</w:t>
      </w:r>
    </w:p>
    <w:p w:rsidR="00C759B8" w:rsidRDefault="00C759B8" w:rsidP="00C759B8">
      <w:pPr>
        <w:ind w:firstLine="720"/>
        <w:jc w:val="both"/>
      </w:pPr>
      <w:r>
        <w:t>-решение Управляющего совета;</w:t>
      </w:r>
    </w:p>
    <w:p w:rsidR="00C759B8" w:rsidRDefault="00C759B8" w:rsidP="00C759B8">
      <w:pPr>
        <w:ind w:firstLine="720"/>
        <w:jc w:val="both"/>
      </w:pPr>
      <w:r>
        <w:t>-материалы, подтверждающие грубые, противоправные действия обучающегося, неоднократно нарушающего Устав школы;</w:t>
      </w:r>
    </w:p>
    <w:p w:rsidR="00C759B8" w:rsidRDefault="00C759B8" w:rsidP="00C759B8">
      <w:pPr>
        <w:ind w:firstLine="720"/>
        <w:jc w:val="both"/>
      </w:pPr>
      <w:r>
        <w:t xml:space="preserve">-материалы, информирующие о  воспитательных мерах, принятых к </w:t>
      </w:r>
      <w:proofErr w:type="gramStart"/>
      <w:r>
        <w:t>обучающемуся</w:t>
      </w:r>
      <w:proofErr w:type="gramEnd"/>
      <w:r>
        <w:t xml:space="preserve"> и их эффективности.</w:t>
      </w:r>
    </w:p>
    <w:p w:rsidR="00C759B8" w:rsidRDefault="00C759B8" w:rsidP="00C759B8">
      <w:pPr>
        <w:jc w:val="both"/>
      </w:pPr>
      <w:r>
        <w:t xml:space="preserve">         3.9.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            </w:t>
      </w:r>
    </w:p>
    <w:p w:rsidR="00C759B8" w:rsidRDefault="00C759B8" w:rsidP="00C759B8">
      <w:pPr>
        <w:jc w:val="both"/>
      </w:pPr>
      <w:r>
        <w:t xml:space="preserve">         3.10. Решение об отчислении обучающихся - детей-сирот и детей, оставшихся без попечения родителей, принимается с согласия комиссии по делам несовершеннолетних и защите их прав, опеки и попечительства администрации Новоспасского района.</w:t>
      </w:r>
    </w:p>
    <w:p w:rsidR="00C759B8" w:rsidRDefault="00C759B8" w:rsidP="00C759B8">
      <w:pPr>
        <w:shd w:val="clear" w:color="auto" w:fill="FFFFFF"/>
        <w:ind w:firstLine="426"/>
        <w:jc w:val="both"/>
      </w:pPr>
      <w:r>
        <w:t xml:space="preserve">3.11. Документы на отчисление рассматриваются комиссией по делам несовершеннолетних и защите их прав в присутствии </w:t>
      </w:r>
      <w:proofErr w:type="gramStart"/>
      <w:r>
        <w:t>обучающегося</w:t>
      </w:r>
      <w:proofErr w:type="gramEnd"/>
      <w:r>
        <w:t>, родителей (законных представителей), полномочных представителей Школы.</w:t>
      </w:r>
    </w:p>
    <w:p w:rsidR="00C759B8" w:rsidRDefault="00C759B8" w:rsidP="00C759B8">
      <w:pPr>
        <w:shd w:val="clear" w:color="auto" w:fill="FFFFFF"/>
        <w:ind w:firstLine="709"/>
        <w:jc w:val="both"/>
      </w:pPr>
      <w:r>
        <w:t>Копия постановления о согласии или несогласии на отчисление обучающегося из Школы направляется директору.</w:t>
      </w:r>
    </w:p>
    <w:p w:rsidR="00C759B8" w:rsidRDefault="00C759B8" w:rsidP="00C759B8">
      <w:pPr>
        <w:ind w:firstLine="426"/>
        <w:jc w:val="both"/>
      </w:pPr>
      <w:r>
        <w:t>3.12. В случае несогласия  отдела образования, опеки и попечительства и комиссии по делам несовершеннолетних  и защите их прав на отчисление  обучающегося Школа  организует дальнейшее обучение обучающегося.</w:t>
      </w:r>
    </w:p>
    <w:p w:rsidR="00C759B8" w:rsidRDefault="00C759B8" w:rsidP="00C759B8">
      <w:pPr>
        <w:shd w:val="clear" w:color="auto" w:fill="FFFFFF"/>
        <w:ind w:firstLine="426"/>
        <w:jc w:val="both"/>
      </w:pPr>
      <w:r>
        <w:t>3.13. В случае согласия комиссии по делам несовершеннолетних и защите их прав на отчисление обучающегося директор Школы:</w:t>
      </w:r>
    </w:p>
    <w:p w:rsidR="00C759B8" w:rsidRDefault="00C759B8" w:rsidP="00C759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 незамедлительно письменно информирует об отчислении обучающегося из Школы его родителей (законных представителей) и отдел образования, опеки и попечительства;</w:t>
      </w:r>
    </w:p>
    <w:p w:rsidR="00C759B8" w:rsidRDefault="00C759B8" w:rsidP="00C759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в трехдневный срок издает приказ об отчислении обучающегося с указанием причин отчисления и выдает родителям (законным представителям) копию данного приказа.</w:t>
      </w:r>
    </w:p>
    <w:p w:rsidR="00C759B8" w:rsidRDefault="00C759B8" w:rsidP="00C759B8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3.14.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C759B8" w:rsidRDefault="00C759B8" w:rsidP="00C759B8">
      <w:r>
        <w:t>       3.15. При отчислении  обучающегося его родителям (законным представителям) выдаются следующие документы:</w:t>
      </w:r>
    </w:p>
    <w:p w:rsidR="00C759B8" w:rsidRDefault="00C759B8" w:rsidP="00C759B8">
      <w:r>
        <w:t>-  личное дело учащегося;</w:t>
      </w:r>
    </w:p>
    <w:p w:rsidR="00C759B8" w:rsidRDefault="00C759B8" w:rsidP="00C759B8">
      <w:r>
        <w:t xml:space="preserve">-  табель успеваемости (в случае выбытия в течение учебного года).    </w:t>
      </w:r>
    </w:p>
    <w:p w:rsidR="00C759B8" w:rsidRDefault="00C759B8" w:rsidP="00C759B8">
      <w:r>
        <w:t xml:space="preserve">      3.16.      В алфавитной книге делается соответствующая запись, личное дело выдается лично родителям (законным представителям) под роспись.</w:t>
      </w:r>
    </w:p>
    <w:p w:rsidR="00585B07" w:rsidRDefault="00585B07"/>
    <w:sectPr w:rsidR="00585B07" w:rsidSect="0058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9DF"/>
    <w:multiLevelType w:val="hybridMultilevel"/>
    <w:tmpl w:val="43C8DD06"/>
    <w:lvl w:ilvl="0" w:tplc="34201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265DC"/>
    <w:multiLevelType w:val="hybridMultilevel"/>
    <w:tmpl w:val="0D6AFC6E"/>
    <w:lvl w:ilvl="0" w:tplc="34201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9B8"/>
    <w:rsid w:val="00416B45"/>
    <w:rsid w:val="0042114A"/>
    <w:rsid w:val="00585B07"/>
    <w:rsid w:val="00880CD2"/>
    <w:rsid w:val="00C759B8"/>
    <w:rsid w:val="00C842DD"/>
    <w:rsid w:val="00C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9B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C759B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semiHidden/>
    <w:rsid w:val="00C7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42DD"/>
    <w:pPr>
      <w:spacing w:after="0" w:line="240" w:lineRule="auto"/>
    </w:pPr>
  </w:style>
  <w:style w:type="character" w:styleId="a7">
    <w:name w:val="Strong"/>
    <w:basedOn w:val="a0"/>
    <w:uiPriority w:val="22"/>
    <w:qFormat/>
    <w:rsid w:val="00C842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2016-12-04T10:11:00Z</cp:lastPrinted>
  <dcterms:created xsi:type="dcterms:W3CDTF">2016-12-04T09:23:00Z</dcterms:created>
  <dcterms:modified xsi:type="dcterms:W3CDTF">2016-12-04T10:15:00Z</dcterms:modified>
</cp:coreProperties>
</file>